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10" w:rsidRDefault="00B95710">
      <w:pPr>
        <w:spacing w:before="6" w:line="110" w:lineRule="exact"/>
        <w:rPr>
          <w:sz w:val="11"/>
          <w:szCs w:val="11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2422DC">
      <w:pPr>
        <w:spacing w:line="510" w:lineRule="exact"/>
        <w:ind w:left="105" w:right="5916"/>
        <w:jc w:val="both"/>
        <w:rPr>
          <w:rFonts w:ascii="Open Sans Semibold" w:eastAsia="Open Sans Semibold" w:hAnsi="Open Sans Semibold" w:cs="Open Sans Semibold"/>
          <w:sz w:val="26"/>
          <w:szCs w:val="26"/>
        </w:rPr>
      </w:pP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38"/>
          <w:szCs w:val="38"/>
        </w:rPr>
        <w:t>T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26"/>
          <w:szCs w:val="26"/>
        </w:rPr>
        <w:t xml:space="preserve">itle 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38"/>
          <w:szCs w:val="38"/>
        </w:rPr>
        <w:t>I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n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26"/>
          <w:szCs w:val="26"/>
        </w:rPr>
        <w:t>s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ur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26"/>
          <w:szCs w:val="26"/>
        </w:rPr>
        <w:t>a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nc</w:t>
      </w:r>
      <w:r>
        <w:rPr>
          <w:rFonts w:ascii="Open Sans Semibold" w:eastAsia="Open Sans Semibold" w:hAnsi="Open Sans Semibold" w:cs="Open Sans Semibold"/>
          <w:color w:val="446191"/>
          <w:w w:val="120"/>
          <w:sz w:val="26"/>
          <w:szCs w:val="26"/>
        </w:rPr>
        <w:t>e</w:t>
      </w:r>
      <w:r>
        <w:rPr>
          <w:rFonts w:ascii="Open Sans Semibold" w:eastAsia="Open Sans Semibold" w:hAnsi="Open Sans Semibold" w:cs="Open Sans Semibold"/>
          <w:color w:val="446191"/>
          <w:spacing w:val="-12"/>
          <w:w w:val="120"/>
          <w:sz w:val="26"/>
          <w:szCs w:val="26"/>
        </w:rPr>
        <w:t xml:space="preserve"> 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38"/>
          <w:szCs w:val="38"/>
        </w:rPr>
        <w:t>D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26"/>
          <w:szCs w:val="26"/>
        </w:rPr>
        <w:t>is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c</w:t>
      </w:r>
      <w:r>
        <w:rPr>
          <w:rFonts w:ascii="Open Sans Semibold" w:eastAsia="Open Sans Semibold" w:hAnsi="Open Sans Semibold" w:cs="Open Sans Semibold"/>
          <w:color w:val="446191"/>
          <w:spacing w:val="-3"/>
          <w:w w:val="120"/>
          <w:sz w:val="26"/>
          <w:szCs w:val="26"/>
        </w:rPr>
        <w:t>l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o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26"/>
          <w:szCs w:val="26"/>
        </w:rPr>
        <w:t>s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ur</w:t>
      </w:r>
      <w:r>
        <w:rPr>
          <w:rFonts w:ascii="Open Sans Semibold" w:eastAsia="Open Sans Semibold" w:hAnsi="Open Sans Semibold" w:cs="Open Sans Semibold"/>
          <w:color w:val="446191"/>
          <w:w w:val="120"/>
          <w:sz w:val="26"/>
          <w:szCs w:val="26"/>
        </w:rPr>
        <w:t>e</w:t>
      </w:r>
      <w:r>
        <w:rPr>
          <w:rFonts w:ascii="Open Sans Semibold" w:eastAsia="Open Sans Semibold" w:hAnsi="Open Sans Semibold" w:cs="Open Sans Semibold"/>
          <w:color w:val="446191"/>
          <w:spacing w:val="-13"/>
          <w:w w:val="120"/>
          <w:sz w:val="26"/>
          <w:szCs w:val="26"/>
        </w:rPr>
        <w:t xml:space="preserve"> </w:t>
      </w:r>
      <w:r>
        <w:rPr>
          <w:rFonts w:ascii="Open Sans Semibold" w:eastAsia="Open Sans Semibold" w:hAnsi="Open Sans Semibold" w:cs="Open Sans Semibold"/>
          <w:color w:val="446191"/>
          <w:spacing w:val="-5"/>
          <w:w w:val="120"/>
          <w:sz w:val="38"/>
          <w:szCs w:val="38"/>
        </w:rPr>
        <w:t>F</w:t>
      </w:r>
      <w:r>
        <w:rPr>
          <w:rFonts w:ascii="Open Sans Semibold" w:eastAsia="Open Sans Semibold" w:hAnsi="Open Sans Semibold" w:cs="Open Sans Semibold"/>
          <w:color w:val="446191"/>
          <w:spacing w:val="-4"/>
          <w:w w:val="120"/>
          <w:sz w:val="26"/>
          <w:szCs w:val="26"/>
        </w:rPr>
        <w:t>or</w:t>
      </w:r>
      <w:r>
        <w:rPr>
          <w:rFonts w:ascii="Open Sans Semibold" w:eastAsia="Open Sans Semibold" w:hAnsi="Open Sans Semibold" w:cs="Open Sans Semibold"/>
          <w:color w:val="446191"/>
          <w:w w:val="120"/>
          <w:sz w:val="26"/>
          <w:szCs w:val="26"/>
        </w:rPr>
        <w:t>m</w:t>
      </w: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40" w:lineRule="exact"/>
        <w:rPr>
          <w:sz w:val="24"/>
          <w:szCs w:val="24"/>
        </w:rPr>
      </w:pPr>
    </w:p>
    <w:p w:rsidR="00B95710" w:rsidRDefault="002422DC">
      <w:pPr>
        <w:pStyle w:val="BodyText"/>
        <w:tabs>
          <w:tab w:val="left" w:pos="1311"/>
          <w:tab w:val="left" w:pos="4517"/>
          <w:tab w:val="left" w:pos="7183"/>
          <w:tab w:val="left" w:pos="9506"/>
        </w:tabs>
        <w:spacing w:line="274" w:lineRule="auto"/>
        <w:ind w:right="101"/>
        <w:jc w:val="both"/>
      </w:pPr>
      <w:r>
        <w:rPr>
          <w:color w:val="092E5B"/>
        </w:rPr>
        <w:t>Thank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opportunity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represent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connection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with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real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estate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matter.</w:t>
      </w:r>
      <w:r>
        <w:rPr>
          <w:color w:val="092E5B"/>
          <w:spacing w:val="39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are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required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by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our</w:t>
      </w:r>
      <w:r>
        <w:rPr>
          <w:color w:val="092E5B"/>
          <w:spacing w:val="19"/>
        </w:rPr>
        <w:t xml:space="preserve"> </w:t>
      </w:r>
      <w:r>
        <w:rPr>
          <w:color w:val="092E5B"/>
        </w:rPr>
        <w:t>code</w:t>
      </w:r>
      <w:r>
        <w:rPr>
          <w:color w:val="092E5B"/>
          <w:spacing w:val="20"/>
        </w:rPr>
        <w:t xml:space="preserve"> </w:t>
      </w:r>
      <w:r>
        <w:rPr>
          <w:color w:val="092E5B"/>
        </w:rPr>
        <w:t>of</w:t>
      </w:r>
      <w:r>
        <w:rPr>
          <w:color w:val="092E5B"/>
          <w:w w:val="99"/>
        </w:rPr>
        <w:t xml:space="preserve"> </w:t>
      </w:r>
      <w:r>
        <w:rPr>
          <w:color w:val="092E5B"/>
        </w:rPr>
        <w:t>ethics,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"/>
        </w:rPr>
        <w:t xml:space="preserve"> </w:t>
      </w:r>
      <w:r>
        <w:rPr>
          <w:rFonts w:cs="Open Sans"/>
          <w:i/>
          <w:color w:val="092E5B"/>
        </w:rPr>
        <w:t>Lawyer’s</w:t>
      </w:r>
      <w:r>
        <w:rPr>
          <w:rFonts w:cs="Open Sans"/>
          <w:i/>
          <w:color w:val="092E5B"/>
          <w:spacing w:val="1"/>
        </w:rPr>
        <w:t xml:space="preserve"> </w:t>
      </w:r>
      <w:r>
        <w:rPr>
          <w:rFonts w:cs="Open Sans"/>
          <w:i/>
          <w:color w:val="092E5B"/>
        </w:rPr>
        <w:t>Code</w:t>
      </w:r>
      <w:r>
        <w:rPr>
          <w:rFonts w:cs="Open Sans"/>
          <w:i/>
          <w:color w:val="092E5B"/>
          <w:spacing w:val="1"/>
        </w:rPr>
        <w:t xml:space="preserve"> </w:t>
      </w:r>
      <w:r>
        <w:rPr>
          <w:rFonts w:cs="Open Sans"/>
          <w:i/>
          <w:color w:val="092E5B"/>
        </w:rPr>
        <w:t>of</w:t>
      </w:r>
      <w:r>
        <w:rPr>
          <w:rFonts w:cs="Open Sans"/>
          <w:i/>
          <w:color w:val="092E5B"/>
          <w:spacing w:val="1"/>
        </w:rPr>
        <w:t xml:space="preserve"> </w:t>
      </w:r>
      <w:r>
        <w:rPr>
          <w:rFonts w:cs="Open Sans"/>
          <w:i/>
          <w:color w:val="092E5B"/>
        </w:rPr>
        <w:t>Professional</w:t>
      </w:r>
      <w:r>
        <w:rPr>
          <w:rFonts w:cs="Open Sans"/>
          <w:i/>
          <w:color w:val="092E5B"/>
          <w:spacing w:val="1"/>
        </w:rPr>
        <w:t xml:space="preserve"> </w:t>
      </w:r>
      <w:r>
        <w:rPr>
          <w:rFonts w:cs="Open Sans"/>
          <w:i/>
          <w:color w:val="092E5B"/>
        </w:rPr>
        <w:t>Responsibility</w:t>
      </w:r>
      <w:r>
        <w:rPr>
          <w:rFonts w:cs="Open Sans"/>
          <w:i/>
          <w:color w:val="092E5B"/>
          <w:spacing w:val="2"/>
        </w:rPr>
        <w:t xml:space="preserve"> </w:t>
      </w:r>
      <w:r>
        <w:rPr>
          <w:color w:val="092E5B"/>
        </w:rPr>
        <w:t>adopted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by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New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York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State</w:t>
      </w:r>
      <w:r>
        <w:rPr>
          <w:color w:val="092E5B"/>
          <w:spacing w:val="2"/>
        </w:rPr>
        <w:t xml:space="preserve"> </w:t>
      </w:r>
      <w:r>
        <w:rPr>
          <w:color w:val="092E5B"/>
        </w:rPr>
        <w:t>Bar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Association,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disclose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some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important information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regarding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requirements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18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connection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with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transaction.</w:t>
      </w:r>
      <w:r>
        <w:rPr>
          <w:color w:val="092E5B"/>
          <w:spacing w:val="36"/>
        </w:rPr>
        <w:t xml:space="preserve"> </w:t>
      </w:r>
      <w:r>
        <w:rPr>
          <w:color w:val="092E5B"/>
        </w:rPr>
        <w:t>As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part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17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18"/>
        </w:rPr>
        <w:t xml:space="preserve"> </w:t>
      </w:r>
      <w:r>
        <w:rPr>
          <w:color w:val="092E5B"/>
        </w:rPr>
        <w:t xml:space="preserve">real </w:t>
      </w:r>
      <w:r>
        <w:rPr>
          <w:rFonts w:cs="Open Sans"/>
          <w:color w:val="092E5B"/>
        </w:rPr>
        <w:t>estate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financing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transaction,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your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mortgage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lender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will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require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obtain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protect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Lender’s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interest</w:t>
      </w:r>
      <w:r>
        <w:rPr>
          <w:rFonts w:cs="Open Sans"/>
          <w:color w:val="092E5B"/>
          <w:spacing w:val="18"/>
        </w:rPr>
        <w:t xml:space="preserve"> </w:t>
      </w:r>
      <w:r>
        <w:rPr>
          <w:rFonts w:cs="Open Sans"/>
          <w:color w:val="092E5B"/>
        </w:rPr>
        <w:t>in the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property,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but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not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your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interest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as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owner.</w:t>
      </w:r>
      <w:r>
        <w:rPr>
          <w:rFonts w:cs="Open Sans"/>
          <w:color w:val="092E5B"/>
          <w:spacing w:val="33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addition,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if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so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elect,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we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will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obtain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owner’s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policy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17"/>
        </w:rPr>
        <w:t xml:space="preserve"> </w:t>
      </w:r>
      <w:r>
        <w:rPr>
          <w:rFonts w:cs="Open Sans"/>
          <w:color w:val="092E5B"/>
        </w:rPr>
        <w:t xml:space="preserve">to </w:t>
      </w:r>
      <w:r>
        <w:rPr>
          <w:color w:val="092E5B"/>
        </w:rPr>
        <w:t>protect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ownership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interest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property.</w:t>
      </w:r>
      <w:r>
        <w:rPr>
          <w:color w:val="092E5B"/>
          <w:spacing w:val="43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make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arrangements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coverage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pay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an</w:t>
      </w:r>
      <w:r>
        <w:rPr>
          <w:color w:val="092E5B"/>
          <w:w w:val="99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premium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(which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is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one-time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charge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payable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closing)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approximate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amount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$</w:t>
      </w:r>
      <w:r>
        <w:rPr>
          <w:color w:val="092E5B"/>
          <w:u w:val="single" w:color="082D5A"/>
        </w:rPr>
        <w:tab/>
      </w:r>
      <w:r>
        <w:rPr>
          <w:color w:val="092E5B"/>
        </w:rPr>
        <w:t>for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mortgagee policy</w:t>
      </w:r>
      <w:r>
        <w:rPr>
          <w:color w:val="092E5B"/>
          <w:spacing w:val="-5"/>
        </w:rPr>
        <w:t xml:space="preserve"> </w:t>
      </w:r>
      <w:r>
        <w:rPr>
          <w:color w:val="092E5B"/>
        </w:rPr>
        <w:t>based</w:t>
      </w:r>
      <w:r>
        <w:rPr>
          <w:color w:val="092E5B"/>
          <w:spacing w:val="-5"/>
        </w:rPr>
        <w:t xml:space="preserve"> </w:t>
      </w:r>
      <w:r>
        <w:rPr>
          <w:color w:val="092E5B"/>
        </w:rPr>
        <w:t>on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5"/>
        </w:rPr>
        <w:t xml:space="preserve"> </w:t>
      </w:r>
      <w:r>
        <w:rPr>
          <w:color w:val="092E5B"/>
        </w:rPr>
        <w:t>mortgage</w:t>
      </w:r>
      <w:r>
        <w:rPr>
          <w:color w:val="092E5B"/>
          <w:spacing w:val="-5"/>
        </w:rPr>
        <w:t xml:space="preserve"> </w:t>
      </w:r>
      <w:r>
        <w:rPr>
          <w:color w:val="092E5B"/>
        </w:rPr>
        <w:t>amount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5"/>
        </w:rPr>
        <w:t xml:space="preserve"> </w:t>
      </w:r>
      <w:r>
        <w:rPr>
          <w:color w:val="092E5B"/>
        </w:rPr>
        <w:t>$</w:t>
      </w:r>
      <w:r>
        <w:rPr>
          <w:color w:val="092E5B"/>
          <w:u w:val="single" w:color="082D5A"/>
        </w:rPr>
        <w:tab/>
      </w:r>
      <w:r>
        <w:rPr>
          <w:color w:val="092E5B"/>
        </w:rPr>
        <w:t>Please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note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that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there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is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substantial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discount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should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elect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purchase</w:t>
      </w:r>
      <w:r>
        <w:rPr>
          <w:color w:val="092E5B"/>
          <w:w w:val="99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mortgagee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policy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at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same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time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as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purchase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owner’s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policy.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Based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on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a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purchase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price of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$</w:t>
      </w:r>
      <w:r>
        <w:rPr>
          <w:rFonts w:cs="Open Sans"/>
          <w:color w:val="092E5B"/>
          <w:u w:val="single" w:color="082D5A"/>
        </w:rPr>
        <w:tab/>
      </w:r>
      <w:r>
        <w:rPr>
          <w:rFonts w:cs="Open Sans"/>
          <w:color w:val="092E5B"/>
        </w:rPr>
        <w:t>,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“simultaneous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issue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rate”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for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both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policies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would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be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$</w:t>
      </w:r>
      <w:r>
        <w:rPr>
          <w:rFonts w:cs="Open Sans"/>
          <w:color w:val="092E5B"/>
          <w:u w:val="single" w:color="082D5A"/>
        </w:rPr>
        <w:tab/>
      </w:r>
      <w:r>
        <w:rPr>
          <w:rFonts w:cs="Open Sans"/>
          <w:color w:val="092E5B"/>
        </w:rPr>
        <w:t>.</w:t>
      </w:r>
      <w:r>
        <w:rPr>
          <w:rFonts w:cs="Open Sans"/>
          <w:color w:val="092E5B"/>
          <w:spacing w:val="45"/>
        </w:rPr>
        <w:t xml:space="preserve"> </w:t>
      </w:r>
      <w:r>
        <w:rPr>
          <w:rFonts w:cs="Open Sans"/>
          <w:color w:val="092E5B"/>
        </w:rPr>
        <w:t>If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elect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not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obtain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owner’s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 xml:space="preserve">policy, </w:t>
      </w:r>
      <w:r>
        <w:rPr>
          <w:color w:val="092E5B"/>
        </w:rPr>
        <w:t>your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purchase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not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be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protected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against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possible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problems.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premium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rates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throughout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New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York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State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 xml:space="preserve">are </w:t>
      </w:r>
      <w:r>
        <w:rPr>
          <w:rFonts w:cs="Open Sans"/>
          <w:color w:val="092E5B"/>
        </w:rPr>
        <w:t>established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accordance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with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rate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schedule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filed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companies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and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approved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New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York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 xml:space="preserve">Superintendent </w:t>
      </w:r>
      <w:r>
        <w:rPr>
          <w:color w:val="092E5B"/>
        </w:rPr>
        <w:t>of</w:t>
      </w:r>
      <w:r>
        <w:rPr>
          <w:color w:val="092E5B"/>
          <w:spacing w:val="-11"/>
        </w:rPr>
        <w:t xml:space="preserve"> </w:t>
      </w:r>
      <w:r>
        <w:rPr>
          <w:color w:val="092E5B"/>
        </w:rPr>
        <w:t>Insurance.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spacing w:line="274" w:lineRule="auto"/>
        <w:ind w:right="101"/>
        <w:jc w:val="both"/>
      </w:pPr>
      <w:r>
        <w:rPr>
          <w:color w:val="092E5B"/>
        </w:rPr>
        <w:t>In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addition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representing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interests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matter,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serve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as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agent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company.</w:t>
      </w:r>
      <w:r>
        <w:rPr>
          <w:color w:val="092E5B"/>
          <w:spacing w:val="32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8"/>
        </w:rPr>
        <w:t xml:space="preserve"> </w:t>
      </w:r>
      <w:r>
        <w:rPr>
          <w:color w:val="092E5B"/>
        </w:rPr>
        <w:t>insurance</w:t>
      </w:r>
      <w:r>
        <w:rPr>
          <w:color w:val="092E5B"/>
          <w:w w:val="99"/>
        </w:rPr>
        <w:t xml:space="preserve"> </w:t>
      </w:r>
      <w:r>
        <w:rPr>
          <w:color w:val="092E5B"/>
        </w:rPr>
        <w:t>company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compensate us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for our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services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rendered to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it including,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but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not limited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to examining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title report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 xml:space="preserve">or commitment, </w:t>
      </w:r>
      <w:r>
        <w:rPr>
          <w:rFonts w:cs="Open Sans"/>
          <w:color w:val="092E5B"/>
        </w:rPr>
        <w:t>clearing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underwriting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objections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and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issuing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final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policy.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Our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compensation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from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company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for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 xml:space="preserve">performing </w:t>
      </w:r>
      <w:r>
        <w:rPr>
          <w:color w:val="092E5B"/>
        </w:rPr>
        <w:t>the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foregoing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services and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our assumption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responsibility as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agent will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be 40%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the estimated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title insurance</w:t>
      </w:r>
      <w:r>
        <w:rPr>
          <w:color w:val="092E5B"/>
          <w:spacing w:val="-1"/>
        </w:rPr>
        <w:t xml:space="preserve"> </w:t>
      </w:r>
      <w:r>
        <w:rPr>
          <w:color w:val="092E5B"/>
        </w:rPr>
        <w:t>premium noted</w:t>
      </w:r>
      <w:r>
        <w:rPr>
          <w:color w:val="092E5B"/>
          <w:w w:val="99"/>
        </w:rPr>
        <w:t xml:space="preserve"> </w:t>
      </w:r>
      <w:r>
        <w:rPr>
          <w:color w:val="092E5B"/>
        </w:rPr>
        <w:t>above.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spacing w:line="274" w:lineRule="auto"/>
        <w:ind w:right="101"/>
        <w:jc w:val="both"/>
        <w:rPr>
          <w:rFonts w:cs="Open Sans"/>
        </w:rPr>
      </w:pPr>
      <w:r>
        <w:rPr>
          <w:rFonts w:cs="Open Sans"/>
          <w:color w:val="092E5B"/>
        </w:rPr>
        <w:t>Our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code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ethics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prohibits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us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from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being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compensated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twice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for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same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services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if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there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is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any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duplication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services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5"/>
        </w:rPr>
        <w:t xml:space="preserve"> </w:t>
      </w:r>
      <w:r>
        <w:rPr>
          <w:rFonts w:cs="Open Sans"/>
          <w:color w:val="092E5B"/>
        </w:rPr>
        <w:t xml:space="preserve">the </w:t>
      </w:r>
      <w:r>
        <w:rPr>
          <w:color w:val="092E5B"/>
        </w:rPr>
        <w:t>work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do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company.</w:t>
      </w:r>
      <w:r>
        <w:rPr>
          <w:color w:val="092E5B"/>
          <w:spacing w:val="33"/>
        </w:rPr>
        <w:t xml:space="preserve"> </w:t>
      </w:r>
      <w:r>
        <w:rPr>
          <w:color w:val="092E5B"/>
        </w:rPr>
        <w:t>Therefore,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extent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that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there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is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any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duplication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services,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are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required</w:t>
      </w:r>
      <w:r>
        <w:rPr>
          <w:color w:val="092E5B"/>
          <w:w w:val="99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reduce</w:t>
      </w:r>
      <w:r>
        <w:rPr>
          <w:color w:val="092E5B"/>
          <w:spacing w:val="12"/>
        </w:rPr>
        <w:t xml:space="preserve"> </w:t>
      </w:r>
      <w:r>
        <w:rPr>
          <w:color w:val="092E5B"/>
        </w:rPr>
        <w:t>our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legal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fee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by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amount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attributable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same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services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which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are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also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being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compensated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by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13"/>
        </w:rPr>
        <w:t xml:space="preserve"> </w:t>
      </w:r>
      <w:r>
        <w:rPr>
          <w:color w:val="092E5B"/>
        </w:rPr>
        <w:t>title</w:t>
      </w:r>
      <w:r>
        <w:rPr>
          <w:color w:val="092E5B"/>
          <w:w w:val="99"/>
        </w:rPr>
        <w:t xml:space="preserve"> </w:t>
      </w:r>
      <w:r>
        <w:rPr>
          <w:rFonts w:cs="Open Sans"/>
          <w:color w:val="092E5B"/>
        </w:rPr>
        <w:t>insurance company.  This reduction will be reflected as a credit on your statement for legal services rendered.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spacing w:line="274" w:lineRule="auto"/>
        <w:ind w:right="101"/>
        <w:jc w:val="both"/>
      </w:pPr>
      <w:r>
        <w:rPr>
          <w:color w:val="092E5B"/>
        </w:rPr>
        <w:t>Although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unlikely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we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do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not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expect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it,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situation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may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arise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which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our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representation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interest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8"/>
        </w:rPr>
        <w:t xml:space="preserve"> </w:t>
      </w:r>
      <w:r>
        <w:rPr>
          <w:color w:val="092E5B"/>
        </w:rPr>
        <w:t xml:space="preserve">transaction </w:t>
      </w:r>
      <w:r>
        <w:rPr>
          <w:rFonts w:cs="Open Sans"/>
          <w:color w:val="092E5B"/>
        </w:rPr>
        <w:t>would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create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a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conflict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interest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with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our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obligations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company.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most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cases,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conflicts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can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be</w:t>
      </w:r>
      <w:r>
        <w:rPr>
          <w:rFonts w:cs="Open Sans"/>
          <w:color w:val="092E5B"/>
          <w:spacing w:val="22"/>
        </w:rPr>
        <w:t xml:space="preserve"> </w:t>
      </w:r>
      <w:r>
        <w:rPr>
          <w:rFonts w:cs="Open Sans"/>
          <w:color w:val="092E5B"/>
        </w:rPr>
        <w:t>readily resolved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communication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between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us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and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company.</w:t>
      </w:r>
      <w:r>
        <w:rPr>
          <w:rFonts w:cs="Open Sans"/>
          <w:color w:val="092E5B"/>
          <w:spacing w:val="7"/>
        </w:rPr>
        <w:t xml:space="preserve"> </w:t>
      </w:r>
      <w:r>
        <w:rPr>
          <w:rFonts w:cs="Open Sans"/>
          <w:color w:val="092E5B"/>
        </w:rPr>
        <w:t>However,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if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a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conflict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arises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which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cannot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be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resolved,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we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 xml:space="preserve">would </w:t>
      </w:r>
      <w:r>
        <w:rPr>
          <w:color w:val="092E5B"/>
        </w:rPr>
        <w:t>withdraw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from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acting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as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agent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would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arrange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for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be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issued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by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another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company.</w:t>
      </w:r>
      <w:r>
        <w:rPr>
          <w:color w:val="092E5B"/>
          <w:spacing w:val="41"/>
        </w:rPr>
        <w:t xml:space="preserve"> </w:t>
      </w:r>
      <w:r>
        <w:rPr>
          <w:color w:val="092E5B"/>
        </w:rPr>
        <w:t>In</w:t>
      </w:r>
      <w:r>
        <w:rPr>
          <w:color w:val="092E5B"/>
          <w:w w:val="99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unli</w:t>
      </w:r>
      <w:r>
        <w:rPr>
          <w:rFonts w:cs="Open Sans"/>
          <w:color w:val="092E5B"/>
          <w:spacing w:val="-1"/>
        </w:rPr>
        <w:t>k</w:t>
      </w:r>
      <w:r>
        <w:rPr>
          <w:rFonts w:cs="Open Sans"/>
          <w:color w:val="092E5B"/>
        </w:rPr>
        <w:t>ely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event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that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actual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conflict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cannot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be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resolved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placing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with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another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>company,</w:t>
      </w:r>
      <w:r>
        <w:rPr>
          <w:rFonts w:cs="Open Sans"/>
          <w:color w:val="092E5B"/>
          <w:spacing w:val="-7"/>
        </w:rPr>
        <w:t xml:space="preserve"> </w:t>
      </w:r>
      <w:r>
        <w:rPr>
          <w:rFonts w:cs="Open Sans"/>
          <w:color w:val="092E5B"/>
        </w:rPr>
        <w:t xml:space="preserve">we </w:t>
      </w:r>
      <w:r>
        <w:rPr>
          <w:color w:val="092E5B"/>
        </w:rPr>
        <w:t>would be required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by our code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of ethics to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withdraw from our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representation of you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and the title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company. It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is important</w:t>
      </w:r>
      <w:r>
        <w:rPr>
          <w:color w:val="092E5B"/>
          <w:spacing w:val="1"/>
        </w:rPr>
        <w:t xml:space="preserve"> </w:t>
      </w:r>
      <w:r>
        <w:rPr>
          <w:color w:val="092E5B"/>
        </w:rPr>
        <w:t>to us</w:t>
      </w:r>
      <w:r>
        <w:rPr>
          <w:color w:val="092E5B"/>
          <w:w w:val="99"/>
        </w:rPr>
        <w:t xml:space="preserve"> </w:t>
      </w:r>
      <w:r>
        <w:rPr>
          <w:color w:val="092E5B"/>
        </w:rPr>
        <w:t>that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our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representation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be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based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on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duty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undivided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loyalty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zealous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representation.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spacing w:line="274" w:lineRule="auto"/>
        <w:ind w:right="101"/>
        <w:jc w:val="both"/>
      </w:pPr>
      <w:r>
        <w:rPr>
          <w:color w:val="092E5B"/>
        </w:rPr>
        <w:t>Should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have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any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questions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about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arrangement,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please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feel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free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contact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us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or</w:t>
      </w:r>
      <w:r>
        <w:rPr>
          <w:color w:val="092E5B"/>
          <w:spacing w:val="-7"/>
        </w:rPr>
        <w:t xml:space="preserve"> </w:t>
      </w:r>
      <w:r>
        <w:rPr>
          <w:color w:val="092E5B"/>
        </w:rPr>
        <w:t>another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independent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attorney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6"/>
        </w:rPr>
        <w:t xml:space="preserve"> </w:t>
      </w:r>
      <w:r>
        <w:rPr>
          <w:color w:val="092E5B"/>
        </w:rPr>
        <w:t>discuss</w:t>
      </w:r>
      <w:r>
        <w:rPr>
          <w:color w:val="092E5B"/>
          <w:w w:val="99"/>
        </w:rPr>
        <w:t xml:space="preserve"> </w:t>
      </w:r>
      <w:r>
        <w:rPr>
          <w:color w:val="092E5B"/>
        </w:rPr>
        <w:t>our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proposed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arrangement.</w:t>
      </w:r>
      <w:r>
        <w:rPr>
          <w:color w:val="092E5B"/>
          <w:spacing w:val="18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have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right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not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consent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arrangement.</w:t>
      </w:r>
      <w:r>
        <w:rPr>
          <w:color w:val="092E5B"/>
          <w:spacing w:val="18"/>
        </w:rPr>
        <w:t xml:space="preserve"> </w:t>
      </w:r>
      <w:r>
        <w:rPr>
          <w:color w:val="092E5B"/>
        </w:rPr>
        <w:t>However,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if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elect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not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9"/>
        </w:rPr>
        <w:t xml:space="preserve"> </w:t>
      </w:r>
      <w:r>
        <w:rPr>
          <w:color w:val="092E5B"/>
        </w:rPr>
        <w:t>proceed</w:t>
      </w:r>
      <w:r>
        <w:rPr>
          <w:color w:val="092E5B"/>
          <w:spacing w:val="10"/>
        </w:rPr>
        <w:t xml:space="preserve"> </w:t>
      </w:r>
      <w:r>
        <w:rPr>
          <w:color w:val="092E5B"/>
        </w:rPr>
        <w:t>with</w:t>
      </w:r>
      <w:r>
        <w:rPr>
          <w:color w:val="092E5B"/>
          <w:w w:val="99"/>
        </w:rPr>
        <w:t xml:space="preserve"> </w:t>
      </w:r>
      <w:r>
        <w:rPr>
          <w:rFonts w:cs="Open Sans"/>
          <w:color w:val="092E5B"/>
        </w:rPr>
        <w:t>this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arrangement,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will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still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be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required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obtain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protect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your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mortgage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lender’s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interest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>property.</w:t>
      </w:r>
      <w:r>
        <w:rPr>
          <w:rFonts w:cs="Open Sans"/>
          <w:color w:val="092E5B"/>
          <w:spacing w:val="2"/>
        </w:rPr>
        <w:t xml:space="preserve"> </w:t>
      </w:r>
      <w:r>
        <w:rPr>
          <w:rFonts w:cs="Open Sans"/>
          <w:color w:val="092E5B"/>
        </w:rPr>
        <w:t xml:space="preserve">As </w:t>
      </w:r>
      <w:r>
        <w:rPr>
          <w:color w:val="092E5B"/>
        </w:rPr>
        <w:t>a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result,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overall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cost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the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title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insurance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will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be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unchanged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regardless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of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whether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or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not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2"/>
        </w:rPr>
        <w:t xml:space="preserve"> </w:t>
      </w:r>
      <w:r>
        <w:rPr>
          <w:color w:val="092E5B"/>
        </w:rPr>
        <w:t>consent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this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arrangement.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ind w:right="1755"/>
        <w:jc w:val="both"/>
      </w:pPr>
      <w:r>
        <w:rPr>
          <w:color w:val="092E5B"/>
        </w:rPr>
        <w:t>We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look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forward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representing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and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to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working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with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you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in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connection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with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your</w:t>
      </w:r>
      <w:r>
        <w:rPr>
          <w:color w:val="092E5B"/>
          <w:spacing w:val="-3"/>
        </w:rPr>
        <w:t xml:space="preserve"> </w:t>
      </w:r>
      <w:r>
        <w:rPr>
          <w:color w:val="092E5B"/>
        </w:rPr>
        <w:t>real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estate</w:t>
      </w:r>
      <w:r>
        <w:rPr>
          <w:color w:val="092E5B"/>
          <w:spacing w:val="-4"/>
        </w:rPr>
        <w:t xml:space="preserve"> </w:t>
      </w:r>
      <w:r>
        <w:rPr>
          <w:color w:val="092E5B"/>
        </w:rPr>
        <w:t>transaction.</w:t>
      </w: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before="4" w:line="220" w:lineRule="exact"/>
      </w:pPr>
    </w:p>
    <w:p w:rsidR="00B95710" w:rsidRDefault="00FB054A">
      <w:pPr>
        <w:pStyle w:val="BodyText"/>
        <w:spacing w:before="49"/>
        <w:ind w:left="5145"/>
        <w:rPr>
          <w:rFonts w:cs="Open Sans"/>
        </w:rPr>
      </w:pPr>
      <w:r>
        <w:pict>
          <v:group id="_x0000_s1030" style="position:absolute;left:0;text-align:left;margin-left:287.3pt;margin-top:-.85pt;width:286.45pt;height:.1pt;z-index:-251659776;mso-position-horizontal-relative:page" coordorigin="5746,-17" coordsize="5729,2">
            <v:shape id="_x0000_s1031" style="position:absolute;left:5746;top:-17;width:5729;height:2" coordorigin="5746,-17" coordsize="5729,0" path="m5746,-17r5728,e" filled="f" strokecolor="#082d5a" strokeweight=".20311mm">
              <v:path arrowok="t"/>
            </v:shape>
            <w10:wrap anchorx="page"/>
          </v:group>
        </w:pict>
      </w:r>
      <w:r w:rsidR="002422DC">
        <w:rPr>
          <w:rFonts w:cs="Open Sans"/>
          <w:color w:val="092E5B"/>
        </w:rPr>
        <w:t>Licensed Title Insurance Agent for CATIC Title Insurance Company</w:t>
      </w: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before="18" w:line="280" w:lineRule="exact"/>
        <w:rPr>
          <w:sz w:val="28"/>
          <w:szCs w:val="28"/>
        </w:rPr>
      </w:pPr>
    </w:p>
    <w:p w:rsidR="00B95710" w:rsidRPr="00FB054A" w:rsidRDefault="002422DC">
      <w:pPr>
        <w:ind w:right="109"/>
        <w:jc w:val="right"/>
        <w:rPr>
          <w:rFonts w:ascii="Open Sans" w:eastAsia="Open Sans" w:hAnsi="Open Sans" w:cs="Open Sans"/>
          <w:sz w:val="14"/>
          <w:szCs w:val="16"/>
        </w:rPr>
      </w:pP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(</w:t>
      </w:r>
      <w:proofErr w:type="gramStart"/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continued</w:t>
      </w:r>
      <w:proofErr w:type="gramEnd"/>
      <w:r w:rsidRPr="00FB054A">
        <w:rPr>
          <w:rFonts w:ascii="Open Sans" w:eastAsia="Open Sans" w:hAnsi="Open Sans" w:cs="Open Sans"/>
          <w:i/>
          <w:color w:val="092E5B"/>
          <w:spacing w:val="-1"/>
          <w:sz w:val="14"/>
          <w:szCs w:val="16"/>
        </w:rPr>
        <w:t xml:space="preserve"> </w:t>
      </w: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on</w:t>
      </w:r>
      <w:r w:rsidRPr="00FB054A">
        <w:rPr>
          <w:rFonts w:ascii="Open Sans" w:eastAsia="Open Sans" w:hAnsi="Open Sans" w:cs="Open Sans"/>
          <w:i/>
          <w:color w:val="092E5B"/>
          <w:spacing w:val="-1"/>
          <w:sz w:val="14"/>
          <w:szCs w:val="16"/>
        </w:rPr>
        <w:t xml:space="preserve"> </w:t>
      </w: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next</w:t>
      </w:r>
      <w:r w:rsidRPr="00FB054A">
        <w:rPr>
          <w:rFonts w:ascii="Open Sans" w:eastAsia="Open Sans" w:hAnsi="Open Sans" w:cs="Open Sans"/>
          <w:i/>
          <w:color w:val="092E5B"/>
          <w:spacing w:val="-1"/>
          <w:sz w:val="14"/>
          <w:szCs w:val="16"/>
        </w:rPr>
        <w:t xml:space="preserve"> </w:t>
      </w: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page)</w:t>
      </w:r>
    </w:p>
    <w:p w:rsidR="00B95710" w:rsidRPr="00FB054A" w:rsidRDefault="00B95710">
      <w:pPr>
        <w:jc w:val="right"/>
        <w:rPr>
          <w:rFonts w:ascii="Open Sans" w:eastAsia="Open Sans" w:hAnsi="Open Sans" w:cs="Open Sans"/>
          <w:sz w:val="14"/>
          <w:szCs w:val="16"/>
        </w:rPr>
        <w:sectPr w:rsidR="00B95710" w:rsidRPr="00FB054A">
          <w:type w:val="continuous"/>
          <w:pgSz w:w="12240" w:h="15840"/>
          <w:pgMar w:top="1480" w:right="640" w:bottom="0" w:left="600" w:header="720" w:footer="720" w:gutter="0"/>
          <w:cols w:space="720"/>
        </w:sectPr>
      </w:pPr>
    </w:p>
    <w:p w:rsidR="00B95710" w:rsidRPr="00FB054A" w:rsidRDefault="002422DC">
      <w:pPr>
        <w:spacing w:before="54"/>
        <w:ind w:left="103" w:right="8694"/>
        <w:jc w:val="both"/>
        <w:rPr>
          <w:rFonts w:ascii="Open Sans" w:eastAsia="Open Sans" w:hAnsi="Open Sans" w:cs="Open Sans"/>
          <w:sz w:val="14"/>
          <w:szCs w:val="16"/>
        </w:rPr>
      </w:pP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lastRenderedPageBreak/>
        <w:t>(</w:t>
      </w:r>
      <w:proofErr w:type="gramStart"/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continued</w:t>
      </w:r>
      <w:proofErr w:type="gramEnd"/>
      <w:r w:rsidRPr="00FB054A">
        <w:rPr>
          <w:rFonts w:ascii="Open Sans" w:eastAsia="Open Sans" w:hAnsi="Open Sans" w:cs="Open Sans"/>
          <w:i/>
          <w:color w:val="092E5B"/>
          <w:spacing w:val="-1"/>
          <w:sz w:val="14"/>
          <w:szCs w:val="16"/>
        </w:rPr>
        <w:t xml:space="preserve"> </w:t>
      </w: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from previous</w:t>
      </w:r>
      <w:r w:rsidRPr="00FB054A">
        <w:rPr>
          <w:rFonts w:ascii="Open Sans" w:eastAsia="Open Sans" w:hAnsi="Open Sans" w:cs="Open Sans"/>
          <w:i/>
          <w:color w:val="092E5B"/>
          <w:spacing w:val="-1"/>
          <w:sz w:val="14"/>
          <w:szCs w:val="16"/>
        </w:rPr>
        <w:t xml:space="preserve"> </w:t>
      </w:r>
      <w:r w:rsidRPr="00FB054A">
        <w:rPr>
          <w:rFonts w:ascii="Open Sans" w:eastAsia="Open Sans" w:hAnsi="Open Sans" w:cs="Open Sans"/>
          <w:i/>
          <w:color w:val="092E5B"/>
          <w:sz w:val="14"/>
          <w:szCs w:val="16"/>
        </w:rPr>
        <w:t>page)</w:t>
      </w:r>
    </w:p>
    <w:p w:rsidR="00B95710" w:rsidRDefault="00B95710">
      <w:pPr>
        <w:spacing w:before="4" w:line="130" w:lineRule="exact"/>
        <w:rPr>
          <w:sz w:val="13"/>
          <w:szCs w:val="13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2422DC">
      <w:pPr>
        <w:pStyle w:val="BodyText"/>
        <w:spacing w:line="274" w:lineRule="auto"/>
        <w:ind w:left="108" w:right="103"/>
        <w:jc w:val="both"/>
        <w:rPr>
          <w:rFonts w:cs="Open Sans"/>
        </w:rPr>
      </w:pP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signing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below,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acknowledge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that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have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read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a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copy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this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disclosure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and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consent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4"/>
        </w:rPr>
        <w:t xml:space="preserve"> </w:t>
      </w:r>
      <w:r>
        <w:rPr>
          <w:rFonts w:cs="Open Sans"/>
          <w:color w:val="092E5B"/>
        </w:rPr>
        <w:t>foregoing</w:t>
      </w:r>
      <w:r>
        <w:rPr>
          <w:rFonts w:cs="Open Sans"/>
          <w:color w:val="092E5B"/>
          <w:spacing w:val="3"/>
        </w:rPr>
        <w:t xml:space="preserve"> </w:t>
      </w:r>
      <w:r>
        <w:rPr>
          <w:rFonts w:cs="Open Sans"/>
          <w:color w:val="092E5B"/>
        </w:rPr>
        <w:t>arrangements.</w:t>
      </w:r>
      <w:r>
        <w:rPr>
          <w:rFonts w:cs="Open Sans"/>
          <w:color w:val="092E5B"/>
          <w:spacing w:val="7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w w:val="99"/>
        </w:rPr>
        <w:t xml:space="preserve"> </w:t>
      </w:r>
      <w:r>
        <w:rPr>
          <w:rFonts w:cs="Open Sans"/>
          <w:color w:val="092E5B"/>
        </w:rPr>
        <w:t>addition,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order</w:t>
      </w:r>
      <w:r>
        <w:rPr>
          <w:rFonts w:cs="Open Sans"/>
          <w:color w:val="092E5B"/>
          <w:spacing w:val="-2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-3"/>
        </w:rPr>
        <w:t xml:space="preserve"> </w:t>
      </w:r>
      <w:bookmarkStart w:id="0" w:name="_GoBack"/>
      <w:bookmarkEnd w:id="0"/>
      <w:r>
        <w:rPr>
          <w:rFonts w:cs="Open Sans"/>
          <w:color w:val="092E5B"/>
        </w:rPr>
        <w:t>authorize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us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obtain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owner’s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policy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for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in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addition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mortgagee</w:t>
      </w:r>
      <w:r>
        <w:rPr>
          <w:rFonts w:cs="Open Sans"/>
          <w:color w:val="092E5B"/>
          <w:spacing w:val="-2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3"/>
        </w:rPr>
        <w:t xml:space="preserve"> </w:t>
      </w:r>
      <w:r>
        <w:rPr>
          <w:rFonts w:cs="Open Sans"/>
          <w:color w:val="092E5B"/>
        </w:rPr>
        <w:t>insurance policy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required</w:t>
      </w:r>
      <w:r>
        <w:rPr>
          <w:rFonts w:cs="Open Sans"/>
          <w:color w:val="092E5B"/>
          <w:spacing w:val="-12"/>
        </w:rPr>
        <w:t xml:space="preserve"> </w:t>
      </w:r>
      <w:r>
        <w:rPr>
          <w:rFonts w:cs="Open Sans"/>
          <w:color w:val="092E5B"/>
        </w:rPr>
        <w:t>by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your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lender,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please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check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appropriate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box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on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the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enclosed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copy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this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insurance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disclosure,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sign</w:t>
      </w:r>
      <w:r>
        <w:rPr>
          <w:rFonts w:cs="Open Sans"/>
          <w:color w:val="092E5B"/>
          <w:spacing w:val="-11"/>
        </w:rPr>
        <w:t xml:space="preserve"> </w:t>
      </w:r>
      <w:r>
        <w:rPr>
          <w:rFonts w:cs="Open Sans"/>
          <w:color w:val="092E5B"/>
        </w:rPr>
        <w:t>below</w:t>
      </w:r>
      <w:r>
        <w:rPr>
          <w:rFonts w:cs="Open Sans"/>
          <w:color w:val="092E5B"/>
          <w:w w:val="99"/>
        </w:rPr>
        <w:t xml:space="preserve"> </w:t>
      </w:r>
      <w:r>
        <w:rPr>
          <w:rFonts w:cs="Open Sans"/>
          <w:color w:val="092E5B"/>
        </w:rPr>
        <w:t>and</w:t>
      </w:r>
      <w:r>
        <w:rPr>
          <w:rFonts w:cs="Open Sans"/>
          <w:color w:val="092E5B"/>
          <w:spacing w:val="-2"/>
        </w:rPr>
        <w:t xml:space="preserve"> </w:t>
      </w:r>
      <w:r>
        <w:rPr>
          <w:rFonts w:cs="Open Sans"/>
          <w:color w:val="092E5B"/>
        </w:rPr>
        <w:t>return</w:t>
      </w:r>
      <w:r>
        <w:rPr>
          <w:rFonts w:cs="Open Sans"/>
          <w:color w:val="092E5B"/>
          <w:spacing w:val="-2"/>
        </w:rPr>
        <w:t xml:space="preserve"> </w:t>
      </w:r>
      <w:r>
        <w:rPr>
          <w:rFonts w:cs="Open Sans"/>
          <w:color w:val="092E5B"/>
        </w:rPr>
        <w:t>it</w:t>
      </w:r>
      <w:r>
        <w:rPr>
          <w:rFonts w:cs="Open Sans"/>
          <w:color w:val="092E5B"/>
          <w:spacing w:val="-2"/>
        </w:rPr>
        <w:t xml:space="preserve"> </w:t>
      </w:r>
      <w:r>
        <w:rPr>
          <w:rFonts w:cs="Open Sans"/>
          <w:color w:val="092E5B"/>
        </w:rPr>
        <w:t>to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</w:rPr>
        <w:t>us.</w:t>
      </w:r>
    </w:p>
    <w:p w:rsidR="00B95710" w:rsidRDefault="00B95710">
      <w:pPr>
        <w:spacing w:before="20" w:line="260" w:lineRule="exact"/>
        <w:rPr>
          <w:sz w:val="26"/>
          <w:szCs w:val="26"/>
        </w:rPr>
      </w:pPr>
    </w:p>
    <w:p w:rsidR="00B95710" w:rsidRDefault="002422DC">
      <w:pPr>
        <w:pStyle w:val="BodyText"/>
        <w:ind w:left="828"/>
        <w:rPr>
          <w:rFonts w:cs="Open Sans"/>
        </w:rPr>
      </w:pPr>
      <w:r>
        <w:rPr>
          <w:rFonts w:cs="Open Sans"/>
          <w:color w:val="092E5B"/>
        </w:rPr>
        <w:t>I/We want an owner’s policy of title insurance and authorize you to obtain such policy on my/our behalf.</w:t>
      </w:r>
    </w:p>
    <w:p w:rsidR="00B95710" w:rsidRDefault="00B95710">
      <w:pPr>
        <w:spacing w:before="5" w:line="110" w:lineRule="exact"/>
        <w:rPr>
          <w:sz w:val="11"/>
          <w:szCs w:val="11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2422DC">
      <w:pPr>
        <w:pStyle w:val="BodyText"/>
        <w:spacing w:line="274" w:lineRule="auto"/>
        <w:ind w:left="828" w:right="103"/>
        <w:rPr>
          <w:rFonts w:cs="Open Sans"/>
        </w:rPr>
      </w:pPr>
      <w:r>
        <w:rPr>
          <w:rFonts w:cs="Open Sans"/>
          <w:color w:val="092E5B"/>
        </w:rPr>
        <w:t>I/We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do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not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want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owner’s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policy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insurance.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I/We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acknowledge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that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you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will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not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provide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an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opinion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of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11"/>
        </w:rPr>
        <w:t xml:space="preserve"> </w:t>
      </w:r>
      <w:r>
        <w:rPr>
          <w:rFonts w:cs="Open Sans"/>
          <w:color w:val="092E5B"/>
        </w:rPr>
        <w:t>to me/us.</w:t>
      </w:r>
      <w:r>
        <w:rPr>
          <w:rFonts w:cs="Open Sans"/>
          <w:color w:val="092E5B"/>
          <w:spacing w:val="-6"/>
        </w:rPr>
        <w:t xml:space="preserve"> </w:t>
      </w:r>
      <w:r>
        <w:rPr>
          <w:rFonts w:cs="Open Sans"/>
          <w:color w:val="092E5B"/>
        </w:rPr>
        <w:t>I/We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acknowledge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that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our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purchase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will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not</w:t>
      </w:r>
      <w:r w:rsidR="00FB054A">
        <w:rPr>
          <w:rFonts w:cs="Open Sans"/>
          <w:color w:val="092E5B"/>
        </w:rPr>
        <w:t xml:space="preserve"> be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protected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against</w:t>
      </w:r>
      <w:r>
        <w:rPr>
          <w:rFonts w:cs="Open Sans"/>
          <w:color w:val="092E5B"/>
          <w:spacing w:val="-4"/>
        </w:rPr>
        <w:t xml:space="preserve"> </w:t>
      </w:r>
      <w:r>
        <w:rPr>
          <w:rFonts w:cs="Open Sans"/>
          <w:color w:val="092E5B"/>
        </w:rPr>
        <w:t>possible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title</w:t>
      </w:r>
      <w:r>
        <w:rPr>
          <w:rFonts w:cs="Open Sans"/>
          <w:color w:val="092E5B"/>
          <w:spacing w:val="-5"/>
        </w:rPr>
        <w:t xml:space="preserve"> </w:t>
      </w:r>
      <w:r>
        <w:rPr>
          <w:rFonts w:cs="Open Sans"/>
          <w:color w:val="092E5B"/>
        </w:rPr>
        <w:t>problems.</w:t>
      </w:r>
    </w:p>
    <w:p w:rsidR="00B95710" w:rsidRDefault="00B95710">
      <w:pPr>
        <w:spacing w:before="1" w:line="110" w:lineRule="exact"/>
        <w:rPr>
          <w:sz w:val="11"/>
          <w:szCs w:val="11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  <w:sectPr w:rsidR="00B95710">
          <w:pgSz w:w="12240" w:h="15840"/>
          <w:pgMar w:top="620" w:right="600" w:bottom="280" w:left="640" w:header="720" w:footer="720" w:gutter="0"/>
          <w:cols w:space="720"/>
        </w:sectPr>
      </w:pPr>
    </w:p>
    <w:p w:rsidR="00B95710" w:rsidRDefault="002422DC">
      <w:pPr>
        <w:pStyle w:val="BodyText"/>
        <w:tabs>
          <w:tab w:val="left" w:pos="2565"/>
        </w:tabs>
        <w:spacing w:before="49"/>
        <w:ind w:left="108"/>
        <w:rPr>
          <w:rFonts w:cs="Open Sans"/>
        </w:rPr>
      </w:pPr>
      <w:r>
        <w:rPr>
          <w:rFonts w:cs="Open Sans"/>
          <w:color w:val="092E5B"/>
        </w:rPr>
        <w:lastRenderedPageBreak/>
        <w:t>Dated:</w:t>
      </w:r>
      <w:r>
        <w:rPr>
          <w:rFonts w:cs="Open Sans"/>
          <w:color w:val="092E5B"/>
          <w:spacing w:val="-1"/>
        </w:rPr>
        <w:t xml:space="preserve"> </w:t>
      </w:r>
      <w:r>
        <w:rPr>
          <w:rFonts w:cs="Open Sans"/>
          <w:color w:val="092E5B"/>
          <w:w w:val="99"/>
          <w:u w:val="single" w:color="082D5A"/>
        </w:rPr>
        <w:t xml:space="preserve"> </w:t>
      </w:r>
      <w:r>
        <w:rPr>
          <w:rFonts w:cs="Open Sans"/>
          <w:color w:val="092E5B"/>
          <w:u w:val="single" w:color="082D5A"/>
        </w:rPr>
        <w:tab/>
      </w:r>
    </w:p>
    <w:p w:rsidR="00B95710" w:rsidRDefault="002422DC">
      <w:pPr>
        <w:spacing w:before="9" w:line="120" w:lineRule="exact"/>
        <w:rPr>
          <w:sz w:val="12"/>
          <w:szCs w:val="12"/>
        </w:rPr>
      </w:pPr>
      <w:r>
        <w:br w:type="column"/>
      </w: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FB054A">
      <w:pPr>
        <w:pStyle w:val="BodyText"/>
        <w:ind w:left="108"/>
        <w:rPr>
          <w:rFonts w:cs="Open Sans"/>
        </w:rPr>
      </w:pPr>
      <w:r>
        <w:pict>
          <v:group id="_x0000_s1028" style="position:absolute;left:0;text-align:left;margin-left:253.45pt;margin-top:-3.3pt;width:322.75pt;height:.1pt;z-index:-251658752;mso-position-horizontal-relative:page" coordorigin="5069,-66" coordsize="6455,2">
            <v:shape id="_x0000_s1029" style="position:absolute;left:5069;top:-66;width:6455;height:2" coordorigin="5069,-66" coordsize="6455,0" path="m5069,-66r6454,e" filled="f" strokecolor="#082d5a" strokeweight=".20311mm">
              <v:path arrowok="t"/>
            </v:shape>
            <w10:wrap anchorx="page"/>
          </v:group>
        </w:pict>
      </w:r>
      <w:r w:rsidR="002422DC">
        <w:rPr>
          <w:rFonts w:cs="Open Sans"/>
          <w:color w:val="092E5B"/>
        </w:rPr>
        <w:t>Name:</w:t>
      </w:r>
    </w:p>
    <w:p w:rsidR="00B95710" w:rsidRDefault="00B95710">
      <w:pPr>
        <w:rPr>
          <w:rFonts w:ascii="Open Sans" w:eastAsia="Open Sans" w:hAnsi="Open Sans" w:cs="Open Sans"/>
        </w:rPr>
        <w:sectPr w:rsidR="00B95710">
          <w:type w:val="continuous"/>
          <w:pgSz w:w="12240" w:h="15840"/>
          <w:pgMar w:top="1480" w:right="600" w:bottom="0" w:left="640" w:header="720" w:footer="720" w:gutter="0"/>
          <w:cols w:num="2" w:space="720" w:equalWidth="0">
            <w:col w:w="2566" w:space="1754"/>
            <w:col w:w="6680"/>
          </w:cols>
        </w:sect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line="200" w:lineRule="exact"/>
        <w:rPr>
          <w:sz w:val="20"/>
          <w:szCs w:val="20"/>
        </w:rPr>
      </w:pPr>
    </w:p>
    <w:p w:rsidR="00B95710" w:rsidRDefault="00B95710">
      <w:pPr>
        <w:spacing w:before="6" w:line="220" w:lineRule="exact"/>
      </w:pPr>
    </w:p>
    <w:p w:rsidR="00B95710" w:rsidRDefault="00FB054A">
      <w:pPr>
        <w:pStyle w:val="BodyText"/>
        <w:spacing w:before="49"/>
        <w:ind w:left="0" w:right="1590"/>
        <w:jc w:val="center"/>
        <w:rPr>
          <w:rFonts w:cs="Open Sans"/>
        </w:rPr>
      </w:pPr>
      <w:r>
        <w:pict>
          <v:group id="_x0000_s1026" style="position:absolute;left:0;text-align:left;margin-left:253.45pt;margin-top:-.85pt;width:322.75pt;height:.1pt;z-index:-251657728;mso-position-horizontal-relative:page" coordorigin="5069,-17" coordsize="6455,2">
            <v:shape id="_x0000_s1027" style="position:absolute;left:5069;top:-17;width:6455;height:2" coordorigin="5069,-17" coordsize="6455,0" path="m5069,-17r6454,e" filled="f" strokecolor="#082d5a" strokeweight=".20311mm">
              <v:path arrowok="t"/>
            </v:shape>
            <w10:wrap anchorx="page"/>
          </v:group>
        </w:pict>
      </w:r>
      <w:r w:rsidR="002422DC">
        <w:rPr>
          <w:rFonts w:cs="Open Sans"/>
          <w:color w:val="092E5B"/>
        </w:rPr>
        <w:t>Name:</w:t>
      </w:r>
    </w:p>
    <w:sectPr w:rsidR="00B95710">
      <w:type w:val="continuous"/>
      <w:pgSz w:w="12240" w:h="15840"/>
      <w:pgMar w:top="1480" w:right="6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5710"/>
    <w:rsid w:val="002422DC"/>
    <w:rsid w:val="00B95710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Open Sans" w:eastAsia="Open Sans" w:hAnsi="Open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>CATIC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Egan</cp:lastModifiedBy>
  <cp:revision>3</cp:revision>
  <dcterms:created xsi:type="dcterms:W3CDTF">2017-10-03T10:51:00Z</dcterms:created>
  <dcterms:modified xsi:type="dcterms:W3CDTF">2017-12-06T13:41:00Z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2017-10-03T00:00:00Z</vt:filetime>
  </property>
</Properties>
</file>